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C0AE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8B976B" wp14:editId="073CCAE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F89154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4DEC0D3F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73C4F988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66A5D9D4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03A28AF0" w14:textId="77777777"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Review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UK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0DB8C267" w14:textId="77777777"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5A5B7C">
        <w:rPr>
          <w:rFonts w:ascii="Times New Roman" w:hint="eastAsia"/>
        </w:rPr>
        <w:t xml:space="preserve">4 </w:t>
      </w:r>
      <w:r>
        <w:rPr>
          <w:rFonts w:ascii="Times New Roman" w:hint="eastAsia"/>
        </w:rPr>
        <w:t>Ma</w:t>
      </w:r>
      <w:r w:rsidR="005A5B7C">
        <w:rPr>
          <w:rFonts w:ascii="Times New Roman" w:hint="eastAsia"/>
        </w:rPr>
        <w:t>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14:paraId="04069927" w14:textId="77777777" w:rsidR="00D00DBB" w:rsidRDefault="00D00DBB"/>
    <w:p w14:paraId="0C2E1555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5EF51F24" w14:textId="77777777"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14:paraId="7CB889EE" w14:textId="77777777" w:rsidR="002358E3" w:rsidRPr="00D00DBB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14:paraId="4E907834" w14:textId="77777777" w:rsidR="004033C1" w:rsidRPr="00D00DBB" w:rsidRDefault="004033C1" w:rsidP="00D00DBB">
      <w:pPr>
        <w:spacing w:line="312" w:lineRule="auto"/>
        <w:rPr>
          <w:rFonts w:ascii="Times New Roman" w:hAnsi="Times New Roman" w:cs="Times New Roman"/>
        </w:rPr>
      </w:pPr>
    </w:p>
    <w:p w14:paraId="17604FC4" w14:textId="77777777" w:rsidR="002D24C2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</w:t>
      </w:r>
      <w:r w:rsidR="005459F0">
        <w:rPr>
          <w:rFonts w:ascii="Times New Roman" w:hAnsi="Times New Roman" w:cs="Times New Roman" w:hint="eastAsia"/>
        </w:rPr>
        <w:t>welcomes the delegation of the United Kingdom of Great Britain and Northern Ireland and appreciates its comprehensive presentation. The Republic of Korea also commends the UK</w:t>
      </w:r>
      <w:r w:rsidR="005459F0">
        <w:rPr>
          <w:rFonts w:ascii="Times New Roman" w:hAnsi="Times New Roman" w:cs="Times New Roman"/>
        </w:rPr>
        <w:t xml:space="preserve"> for its leading role as a member of this Council and valuable efforts in various human rights initiatives. </w:t>
      </w:r>
    </w:p>
    <w:p w14:paraId="64E0C2C1" w14:textId="77777777" w:rsidR="005459F0" w:rsidRDefault="005459F0" w:rsidP="00D00DBB">
      <w:pPr>
        <w:spacing w:line="312" w:lineRule="auto"/>
        <w:rPr>
          <w:rFonts w:ascii="Times New Roman" w:hAnsi="Times New Roman" w:cs="Times New Roman"/>
        </w:rPr>
      </w:pPr>
    </w:p>
    <w:p w14:paraId="1D9C5AEE" w14:textId="77777777" w:rsidR="001F100E" w:rsidRDefault="003A2FF5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Amidst the challenges, changes and the required adjustments the world is facing, </w:t>
      </w:r>
      <w:r w:rsidR="00B014FC">
        <w:rPr>
          <w:rFonts w:ascii="Times New Roman" w:hAnsi="Times New Roman" w:cs="Times New Roman" w:hint="eastAsia"/>
        </w:rPr>
        <w:t xml:space="preserve">we </w:t>
      </w:r>
      <w:r w:rsidR="00100597">
        <w:rPr>
          <w:rFonts w:ascii="Times New Roman" w:hAnsi="Times New Roman" w:cs="Times New Roman" w:hint="eastAsia"/>
        </w:rPr>
        <w:t xml:space="preserve">look forward </w:t>
      </w:r>
      <w:r>
        <w:rPr>
          <w:rFonts w:ascii="Times New Roman" w:hAnsi="Times New Roman" w:cs="Times New Roman" w:hint="eastAsia"/>
        </w:rPr>
        <w:t xml:space="preserve">to </w:t>
      </w:r>
      <w:r w:rsidR="00B014FC">
        <w:rPr>
          <w:rFonts w:ascii="Times New Roman" w:hAnsi="Times New Roman" w:cs="Times New Roman" w:hint="eastAsia"/>
        </w:rPr>
        <w:t>UK</w:t>
      </w:r>
      <w:r w:rsidR="00100597">
        <w:rPr>
          <w:rFonts w:ascii="Times New Roman" w:hAnsi="Times New Roman" w:cs="Times New Roman"/>
        </w:rPr>
        <w:t>’</w:t>
      </w:r>
      <w:r w:rsidR="00100597">
        <w:rPr>
          <w:rFonts w:ascii="Times New Roman" w:hAnsi="Times New Roman" w:cs="Times New Roman" w:hint="eastAsia"/>
        </w:rPr>
        <w:t>s continued</w:t>
      </w:r>
      <w:r w:rsidR="00B014FC">
        <w:rPr>
          <w:rFonts w:ascii="Times New Roman" w:hAnsi="Times New Roman" w:cs="Times New Roman" w:hint="eastAsia"/>
        </w:rPr>
        <w:t xml:space="preserve"> </w:t>
      </w:r>
      <w:r w:rsidR="00100597">
        <w:rPr>
          <w:rFonts w:ascii="Times New Roman" w:hAnsi="Times New Roman" w:cs="Times New Roman" w:hint="eastAsia"/>
        </w:rPr>
        <w:t>demonstration</w:t>
      </w:r>
      <w:r w:rsidR="00B014FC">
        <w:rPr>
          <w:rFonts w:ascii="Times New Roman" w:hAnsi="Times New Roman" w:cs="Times New Roman" w:hint="eastAsia"/>
        </w:rPr>
        <w:t xml:space="preserve"> </w:t>
      </w:r>
      <w:r w:rsidR="00100597">
        <w:rPr>
          <w:rFonts w:ascii="Times New Roman" w:hAnsi="Times New Roman" w:cs="Times New Roman" w:hint="eastAsia"/>
        </w:rPr>
        <w:t xml:space="preserve">of </w:t>
      </w:r>
      <w:r w:rsidR="00B014FC">
        <w:rPr>
          <w:rFonts w:ascii="Times New Roman" w:hAnsi="Times New Roman" w:cs="Times New Roman" w:hint="eastAsia"/>
        </w:rPr>
        <w:t xml:space="preserve">an exemplary </w:t>
      </w:r>
      <w:r w:rsidR="00100597">
        <w:rPr>
          <w:rFonts w:ascii="Times New Roman" w:hAnsi="Times New Roman" w:cs="Times New Roman" w:hint="eastAsia"/>
        </w:rPr>
        <w:t>leadership</w:t>
      </w:r>
      <w:r w:rsidR="00B014FC">
        <w:rPr>
          <w:rFonts w:ascii="Times New Roman" w:hAnsi="Times New Roman" w:cs="Times New Roman" w:hint="eastAsia"/>
        </w:rPr>
        <w:t xml:space="preserve"> </w:t>
      </w:r>
      <w:r w:rsidR="00100597">
        <w:rPr>
          <w:rFonts w:ascii="Times New Roman" w:hAnsi="Times New Roman" w:cs="Times New Roman" w:hint="eastAsia"/>
        </w:rPr>
        <w:t xml:space="preserve">against the human rights </w:t>
      </w:r>
      <w:r w:rsidR="00100597">
        <w:rPr>
          <w:rFonts w:ascii="Times New Roman" w:hAnsi="Times New Roman" w:cs="Times New Roman"/>
        </w:rPr>
        <w:t>challenges</w:t>
      </w:r>
      <w:r w:rsidR="00100597">
        <w:rPr>
          <w:rFonts w:ascii="Times New Roman" w:hAnsi="Times New Roman" w:cs="Times New Roman" w:hint="eastAsia"/>
        </w:rPr>
        <w:t xml:space="preserve"> we all </w:t>
      </w:r>
      <w:r>
        <w:rPr>
          <w:rFonts w:ascii="Times New Roman" w:hAnsi="Times New Roman" w:cs="Times New Roman" w:hint="eastAsia"/>
        </w:rPr>
        <w:t>confront, including</w:t>
      </w:r>
      <w:r w:rsidR="00100597">
        <w:rPr>
          <w:rFonts w:ascii="Times New Roman" w:hAnsi="Times New Roman" w:cs="Times New Roman" w:hint="eastAsia"/>
        </w:rPr>
        <w:t xml:space="preserve"> </w:t>
      </w:r>
      <w:r w:rsidR="00B014FC">
        <w:rPr>
          <w:rFonts w:ascii="Times New Roman" w:hAnsi="Times New Roman" w:cs="Times New Roman" w:hint="eastAsia"/>
        </w:rPr>
        <w:t xml:space="preserve">in combating modern forms of slavery, hate crime, </w:t>
      </w:r>
      <w:r w:rsidR="00100597">
        <w:rPr>
          <w:rFonts w:ascii="Times New Roman" w:hAnsi="Times New Roman" w:cs="Times New Roman" w:hint="eastAsia"/>
        </w:rPr>
        <w:t xml:space="preserve">and </w:t>
      </w:r>
      <w:r w:rsidR="00B014FC">
        <w:rPr>
          <w:rFonts w:ascii="Times New Roman" w:hAnsi="Times New Roman" w:cs="Times New Roman" w:hint="eastAsia"/>
        </w:rPr>
        <w:t>sexual discrimination</w:t>
      </w:r>
      <w:r w:rsidR="00100597">
        <w:rPr>
          <w:rFonts w:ascii="Times New Roman" w:hAnsi="Times New Roman" w:cs="Times New Roman" w:hint="eastAsia"/>
        </w:rPr>
        <w:t>,</w:t>
      </w:r>
      <w:r w:rsidR="00B014FC">
        <w:rPr>
          <w:rFonts w:ascii="Times New Roman" w:hAnsi="Times New Roman" w:cs="Times New Roman" w:hint="eastAsia"/>
        </w:rPr>
        <w:t xml:space="preserve"> and</w:t>
      </w:r>
      <w:r w:rsidR="00100597">
        <w:rPr>
          <w:rFonts w:ascii="Times New Roman" w:hAnsi="Times New Roman" w:cs="Times New Roman" w:hint="eastAsia"/>
        </w:rPr>
        <w:t xml:space="preserve"> protecting human rights in </w:t>
      </w:r>
      <w:r w:rsidR="00B014FC">
        <w:rPr>
          <w:rFonts w:ascii="Times New Roman" w:hAnsi="Times New Roman" w:cs="Times New Roman" w:hint="eastAsia"/>
        </w:rPr>
        <w:t>anti-terrorism activities.</w:t>
      </w:r>
    </w:p>
    <w:p w14:paraId="125916C2" w14:textId="77777777" w:rsidR="001F100E" w:rsidRPr="003A2FF5" w:rsidRDefault="001F100E" w:rsidP="00D00DBB">
      <w:pPr>
        <w:spacing w:line="312" w:lineRule="auto"/>
        <w:rPr>
          <w:rFonts w:ascii="Times New Roman" w:hAnsi="Times New Roman" w:cs="Times New Roman"/>
        </w:rPr>
      </w:pPr>
    </w:p>
    <w:p w14:paraId="7ECAD016" w14:textId="77777777" w:rsidR="005E129F" w:rsidRDefault="005459F0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Against this backdrop, w</w:t>
      </w:r>
      <w:r w:rsidR="002D24C2">
        <w:rPr>
          <w:rFonts w:ascii="Times New Roman" w:hAnsi="Times New Roman" w:cs="Times New Roman" w:hint="eastAsia"/>
        </w:rPr>
        <w:t>e would like to recommend the following to the United Kingdo</w:t>
      </w:r>
      <w:r w:rsidR="001F100E">
        <w:rPr>
          <w:rFonts w:ascii="Times New Roman" w:hAnsi="Times New Roman" w:cs="Times New Roman" w:hint="eastAsia"/>
        </w:rPr>
        <w:t>m</w:t>
      </w:r>
      <w:r w:rsidR="002D24C2">
        <w:rPr>
          <w:rFonts w:ascii="Times New Roman" w:hAnsi="Times New Roman" w:cs="Times New Roman" w:hint="eastAsia"/>
        </w:rPr>
        <w:t>:</w:t>
      </w:r>
    </w:p>
    <w:p w14:paraId="459DE45D" w14:textId="77777777" w:rsidR="002D24C2" w:rsidRPr="005459F0" w:rsidRDefault="002D24C2" w:rsidP="00D00DBB">
      <w:pPr>
        <w:spacing w:line="312" w:lineRule="auto"/>
        <w:rPr>
          <w:rFonts w:ascii="Times New Roman" w:hAnsi="Times New Roman" w:cs="Times New Roman"/>
        </w:rPr>
      </w:pPr>
    </w:p>
    <w:p w14:paraId="554E8DBD" w14:textId="77777777" w:rsidR="005459F0" w:rsidRDefault="005459F0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Take steps to curb incitement </w:t>
      </w:r>
      <w:r w:rsidR="009B4751">
        <w:rPr>
          <w:rFonts w:ascii="Times New Roman" w:hAnsi="Times New Roman" w:cs="Times New Roman" w:hint="eastAsia"/>
        </w:rPr>
        <w:t xml:space="preserve">of hatred </w:t>
      </w:r>
      <w:r>
        <w:rPr>
          <w:rFonts w:ascii="Times New Roman" w:hAnsi="Times New Roman" w:cs="Times New Roman" w:hint="eastAsia"/>
        </w:rPr>
        <w:t xml:space="preserve">by </w:t>
      </w:r>
      <w:r w:rsidR="00F868EB">
        <w:rPr>
          <w:rFonts w:ascii="Times New Roman" w:hAnsi="Times New Roman" w:cs="Times New Roman" w:hint="eastAsia"/>
        </w:rPr>
        <w:t xml:space="preserve">some </w:t>
      </w:r>
      <w:r>
        <w:rPr>
          <w:rFonts w:ascii="Times New Roman" w:hAnsi="Times New Roman" w:cs="Times New Roman" w:hint="eastAsia"/>
        </w:rPr>
        <w:t xml:space="preserve">British </w:t>
      </w:r>
      <w:r w:rsidRPr="002C7BD7">
        <w:rPr>
          <w:rFonts w:ascii="Times New Roman" w:hAnsi="Times New Roman" w:cs="Times New Roman"/>
        </w:rPr>
        <w:t>tabloid newspapers</w:t>
      </w:r>
      <w:r>
        <w:rPr>
          <w:rFonts w:ascii="Times New Roman" w:hAnsi="Times New Roman" w:cs="Times New Roman" w:hint="eastAsia"/>
        </w:rPr>
        <w:t>, in line with the country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obligations under national and international law.</w:t>
      </w:r>
    </w:p>
    <w:p w14:paraId="41A07037" w14:textId="77777777" w:rsidR="005459F0" w:rsidRDefault="005459F0" w:rsidP="005459F0">
      <w:pPr>
        <w:pStyle w:val="ListParagraph"/>
        <w:spacing w:line="312" w:lineRule="auto"/>
        <w:ind w:leftChars="0" w:left="760"/>
        <w:rPr>
          <w:rFonts w:ascii="Times New Roman" w:hAnsi="Times New Roman" w:cs="Times New Roman"/>
        </w:rPr>
      </w:pPr>
    </w:p>
    <w:p w14:paraId="42FDBEAE" w14:textId="77777777" w:rsidR="005459F0" w:rsidRDefault="005459F0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Adopt </w:t>
      </w:r>
      <w:r w:rsidR="00C62040" w:rsidRPr="005459F0">
        <w:rPr>
          <w:rFonts w:ascii="Times New Roman" w:hAnsi="Times New Roman" w:cs="Times New Roman" w:hint="eastAsia"/>
        </w:rPr>
        <w:t>comprehensive anti-discrimination measures</w:t>
      </w:r>
      <w:r w:rsidR="00416077" w:rsidRPr="005459F0">
        <w:rPr>
          <w:rFonts w:ascii="Times New Roman" w:hAnsi="Times New Roman" w:cs="Times New Roman" w:hint="eastAsia"/>
        </w:rPr>
        <w:t>,</w:t>
      </w:r>
      <w:r w:rsidR="00C62040" w:rsidRPr="005459F0">
        <w:rPr>
          <w:rFonts w:ascii="Times New Roman" w:hAnsi="Times New Roman" w:cs="Times New Roman" w:hint="eastAsia"/>
        </w:rPr>
        <w:t xml:space="preserve"> to promote </w:t>
      </w:r>
      <w:r w:rsidR="00416077" w:rsidRPr="005459F0">
        <w:rPr>
          <w:rFonts w:ascii="Times New Roman" w:hAnsi="Times New Roman" w:cs="Times New Roman" w:hint="eastAsia"/>
        </w:rPr>
        <w:t>equal political, social, and economic rights of women of ethnic minorities.</w:t>
      </w:r>
    </w:p>
    <w:p w14:paraId="1B88E4BE" w14:textId="77777777" w:rsidR="005459F0" w:rsidRDefault="005459F0" w:rsidP="005459F0">
      <w:pPr>
        <w:pStyle w:val="ListParagraph"/>
        <w:spacing w:line="312" w:lineRule="auto"/>
        <w:ind w:leftChars="0" w:left="760"/>
        <w:rPr>
          <w:rFonts w:ascii="Times New Roman" w:hAnsi="Times New Roman" w:cs="Times New Roman"/>
        </w:rPr>
      </w:pPr>
    </w:p>
    <w:p w14:paraId="6DBC0418" w14:textId="77777777" w:rsidR="002D24C2" w:rsidRPr="005459F0" w:rsidRDefault="002D24C2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5459F0">
        <w:rPr>
          <w:rFonts w:ascii="Times New Roman" w:hAnsi="Times New Roman" w:cs="Times New Roman" w:hint="eastAsia"/>
        </w:rPr>
        <w:t xml:space="preserve"> </w:t>
      </w:r>
      <w:r w:rsidR="0027649E" w:rsidRPr="005459F0">
        <w:rPr>
          <w:rFonts w:ascii="Times New Roman" w:hAnsi="Times New Roman" w:cs="Times New Roman" w:hint="eastAsia"/>
        </w:rPr>
        <w:t>Enact a complete prohibition of all forms of torture into the 1988 Criminal Just</w:t>
      </w:r>
      <w:r w:rsidR="002427FB" w:rsidRPr="005459F0">
        <w:rPr>
          <w:rFonts w:ascii="Times New Roman" w:hAnsi="Times New Roman" w:cs="Times New Roman" w:hint="eastAsia"/>
        </w:rPr>
        <w:t>ice Act, including removals of</w:t>
      </w:r>
      <w:r w:rsidR="00F868EB">
        <w:rPr>
          <w:rFonts w:ascii="Times New Roman" w:hAnsi="Times New Roman" w:cs="Times New Roman" w:hint="eastAsia"/>
        </w:rPr>
        <w:t xml:space="preserve"> so called </w:t>
      </w:r>
      <w:r w:rsidR="00F868EB">
        <w:rPr>
          <w:rFonts w:ascii="Times New Roman" w:hAnsi="Times New Roman" w:cs="Times New Roman"/>
        </w:rPr>
        <w:t>“</w:t>
      </w:r>
      <w:r w:rsidR="002427FB" w:rsidRPr="005459F0">
        <w:rPr>
          <w:rFonts w:ascii="Times New Roman" w:hAnsi="Times New Roman" w:cs="Times New Roman" w:hint="eastAsia"/>
        </w:rPr>
        <w:t>escape clauses</w:t>
      </w:r>
      <w:r w:rsidR="00F868EB">
        <w:rPr>
          <w:rFonts w:ascii="Times New Roman" w:hAnsi="Times New Roman" w:cs="Times New Roman"/>
        </w:rPr>
        <w:t>”</w:t>
      </w:r>
      <w:r w:rsidR="002427FB" w:rsidRPr="005459F0">
        <w:rPr>
          <w:rFonts w:ascii="Times New Roman" w:hAnsi="Times New Roman" w:cs="Times New Roman" w:hint="eastAsia"/>
        </w:rPr>
        <w:t>.</w:t>
      </w:r>
    </w:p>
    <w:p w14:paraId="60F5F9F6" w14:textId="77777777" w:rsidR="002427FB" w:rsidRPr="005459F0" w:rsidRDefault="002427FB" w:rsidP="002427FB">
      <w:pPr>
        <w:pStyle w:val="ListParagraph"/>
        <w:ind w:left="960"/>
        <w:rPr>
          <w:rFonts w:ascii="Times New Roman" w:hAnsi="Times New Roman" w:cs="Times New Roman"/>
        </w:rPr>
      </w:pPr>
    </w:p>
    <w:p w14:paraId="57834C46" w14:textId="77777777" w:rsidR="002427FB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hope these recommendations will contribute to the United King</w:t>
      </w:r>
      <w:r>
        <w:rPr>
          <w:rFonts w:ascii="Times New Roman" w:hAnsi="Times New Roman" w:cs="Times New Roman"/>
        </w:rPr>
        <w:t>dom’</w:t>
      </w:r>
      <w:r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/>
        </w:rPr>
        <w:t>efforts</w:t>
      </w:r>
      <w:r>
        <w:rPr>
          <w:rFonts w:ascii="Times New Roman" w:hAnsi="Times New Roman" w:cs="Times New Roman" w:hint="eastAsia"/>
        </w:rPr>
        <w:t xml:space="preserve"> in the protection and promotion of human rights</w:t>
      </w:r>
      <w:r w:rsidRPr="002C7BD7">
        <w:rPr>
          <w:rFonts w:ascii="Times New Roman" w:hAnsi="Times New Roman" w:cs="Times New Roman"/>
        </w:rPr>
        <w:t>, especially in its consideration of a Bill of Rights</w:t>
      </w:r>
      <w:r>
        <w:rPr>
          <w:rFonts w:ascii="Times New Roman" w:hAnsi="Times New Roman" w:cs="Times New Roman"/>
        </w:rPr>
        <w:t>.</w:t>
      </w:r>
    </w:p>
    <w:p w14:paraId="63120793" w14:textId="77777777" w:rsidR="002427FB" w:rsidRPr="00D00DBB" w:rsidRDefault="002427FB" w:rsidP="00D00DBB">
      <w:pPr>
        <w:spacing w:line="312" w:lineRule="auto"/>
        <w:rPr>
          <w:rFonts w:ascii="Times New Roman" w:hAnsi="Times New Roman" w:cs="Times New Roman"/>
        </w:rPr>
      </w:pPr>
    </w:p>
    <w:p w14:paraId="45B96CB1" w14:textId="77777777"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1C9A" w14:textId="77777777" w:rsidR="004A29DB" w:rsidRDefault="004A29DB" w:rsidP="006A2029">
      <w:r>
        <w:separator/>
      </w:r>
    </w:p>
  </w:endnote>
  <w:endnote w:type="continuationSeparator" w:id="0">
    <w:p w14:paraId="7546E266" w14:textId="77777777" w:rsidR="004A29DB" w:rsidRDefault="004A29DB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1D5E" w14:textId="77777777" w:rsidR="004A29DB" w:rsidRDefault="004A29DB" w:rsidP="006A2029">
      <w:r>
        <w:separator/>
      </w:r>
    </w:p>
  </w:footnote>
  <w:footnote w:type="continuationSeparator" w:id="0">
    <w:p w14:paraId="57AA4445" w14:textId="77777777" w:rsidR="004A29DB" w:rsidRDefault="004A29DB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636E47"/>
    <w:multiLevelType w:val="hybridMultilevel"/>
    <w:tmpl w:val="A6A47466"/>
    <w:lvl w:ilvl="0" w:tplc="67CC7C2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17DA1"/>
    <w:rsid w:val="000853FC"/>
    <w:rsid w:val="000C7975"/>
    <w:rsid w:val="00100597"/>
    <w:rsid w:val="00143D91"/>
    <w:rsid w:val="001B0DB9"/>
    <w:rsid w:val="001F100E"/>
    <w:rsid w:val="002358E3"/>
    <w:rsid w:val="002427FB"/>
    <w:rsid w:val="0027649E"/>
    <w:rsid w:val="002C7BD7"/>
    <w:rsid w:val="002D0576"/>
    <w:rsid w:val="002D08F6"/>
    <w:rsid w:val="002D24C2"/>
    <w:rsid w:val="002D4C62"/>
    <w:rsid w:val="002E7469"/>
    <w:rsid w:val="00302B69"/>
    <w:rsid w:val="00333EF9"/>
    <w:rsid w:val="00372DB3"/>
    <w:rsid w:val="003A1DCC"/>
    <w:rsid w:val="003A2FF5"/>
    <w:rsid w:val="004033C1"/>
    <w:rsid w:val="00416077"/>
    <w:rsid w:val="00427420"/>
    <w:rsid w:val="00456D6A"/>
    <w:rsid w:val="00462569"/>
    <w:rsid w:val="00481B1D"/>
    <w:rsid w:val="004A29DB"/>
    <w:rsid w:val="004C46B2"/>
    <w:rsid w:val="00517A44"/>
    <w:rsid w:val="005459F0"/>
    <w:rsid w:val="00592E72"/>
    <w:rsid w:val="005A1DFA"/>
    <w:rsid w:val="005A5B7C"/>
    <w:rsid w:val="005E129F"/>
    <w:rsid w:val="0061456C"/>
    <w:rsid w:val="00666082"/>
    <w:rsid w:val="006A2029"/>
    <w:rsid w:val="006A72EE"/>
    <w:rsid w:val="006B4524"/>
    <w:rsid w:val="007026DF"/>
    <w:rsid w:val="00713E58"/>
    <w:rsid w:val="00722643"/>
    <w:rsid w:val="00741A9F"/>
    <w:rsid w:val="00745033"/>
    <w:rsid w:val="007F4078"/>
    <w:rsid w:val="007F5DF8"/>
    <w:rsid w:val="00807FE3"/>
    <w:rsid w:val="00842FB3"/>
    <w:rsid w:val="008B2180"/>
    <w:rsid w:val="008F4B8B"/>
    <w:rsid w:val="008F70DE"/>
    <w:rsid w:val="009050A9"/>
    <w:rsid w:val="009B2712"/>
    <w:rsid w:val="009B4751"/>
    <w:rsid w:val="009E4AF2"/>
    <w:rsid w:val="009F15C1"/>
    <w:rsid w:val="00A0688C"/>
    <w:rsid w:val="00A15B80"/>
    <w:rsid w:val="00A66449"/>
    <w:rsid w:val="00AE6466"/>
    <w:rsid w:val="00AF4D90"/>
    <w:rsid w:val="00B014FC"/>
    <w:rsid w:val="00B66571"/>
    <w:rsid w:val="00BA12F5"/>
    <w:rsid w:val="00BA4A4F"/>
    <w:rsid w:val="00BD4868"/>
    <w:rsid w:val="00BE67F2"/>
    <w:rsid w:val="00BF0B17"/>
    <w:rsid w:val="00C055C6"/>
    <w:rsid w:val="00C138A6"/>
    <w:rsid w:val="00C47B5E"/>
    <w:rsid w:val="00C62040"/>
    <w:rsid w:val="00C80448"/>
    <w:rsid w:val="00C943E9"/>
    <w:rsid w:val="00D00DBB"/>
    <w:rsid w:val="00D127E1"/>
    <w:rsid w:val="00D630E2"/>
    <w:rsid w:val="00D84190"/>
    <w:rsid w:val="00E84C40"/>
    <w:rsid w:val="00E93672"/>
    <w:rsid w:val="00EF5B22"/>
    <w:rsid w:val="00F868EB"/>
    <w:rsid w:val="00F96A90"/>
    <w:rsid w:val="00FB211C"/>
    <w:rsid w:val="00FC565D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A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  <w:style w:type="paragraph" w:styleId="BalloonText">
    <w:name w:val="Balloon Text"/>
    <w:basedOn w:val="Normal"/>
    <w:link w:val="Char1"/>
    <w:uiPriority w:val="99"/>
    <w:semiHidden/>
    <w:unhideWhenUsed/>
    <w:rsid w:val="0074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74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Props1.xml><?xml version="1.0" encoding="utf-8"?>
<ds:datastoreItem xmlns:ds="http://schemas.openxmlformats.org/officeDocument/2006/customXml" ds:itemID="{4F91B5FE-A2DF-49FC-BBC2-9ACD9A2A2B80}"/>
</file>

<file path=customXml/itemProps2.xml><?xml version="1.0" encoding="utf-8"?>
<ds:datastoreItem xmlns:ds="http://schemas.openxmlformats.org/officeDocument/2006/customXml" ds:itemID="{B2E6AE25-EF80-47E4-A2B8-467E6DEEDECF}"/>
</file>

<file path=customXml/itemProps3.xml><?xml version="1.0" encoding="utf-8"?>
<ds:datastoreItem xmlns:ds="http://schemas.openxmlformats.org/officeDocument/2006/customXml" ds:itemID="{051BA141-467E-4CE3-8BDF-BDEE6F1CB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Sungjun Oh</dc:creator>
  <cp:lastModifiedBy>Sungjun Oh</cp:lastModifiedBy>
  <cp:revision>2</cp:revision>
  <cp:lastPrinted>2017-05-04T07:05:00Z</cp:lastPrinted>
  <dcterms:created xsi:type="dcterms:W3CDTF">2017-05-04T07:43:00Z</dcterms:created>
  <dcterms:modified xsi:type="dcterms:W3CDTF">2017-05-04T07:43:00Z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